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0" w:rsidRPr="002A194E" w:rsidRDefault="00D72E70" w:rsidP="00D72E70">
      <w:pPr>
        <w:pStyle w:val="a3"/>
        <w:spacing w:before="0" w:line="240" w:lineRule="auto"/>
        <w:ind w:right="-1"/>
        <w:jc w:val="center"/>
        <w:rPr>
          <w:sz w:val="32"/>
          <w:szCs w:val="32"/>
        </w:rPr>
      </w:pPr>
      <w:r w:rsidRPr="002A194E">
        <w:rPr>
          <w:sz w:val="32"/>
          <w:szCs w:val="32"/>
        </w:rPr>
        <w:t>ГЛАВА 5. АДМИНИСТРАЦИЯ  СЕЛЬСОВЕТА</w:t>
      </w:r>
    </w:p>
    <w:p w:rsidR="00D72E70" w:rsidRPr="002A194E" w:rsidRDefault="00D72E70" w:rsidP="00D72E70">
      <w:pPr>
        <w:pStyle w:val="a3"/>
        <w:spacing w:before="0" w:line="240" w:lineRule="auto"/>
        <w:ind w:right="-1"/>
        <w:jc w:val="both"/>
      </w:pPr>
    </w:p>
    <w:p w:rsidR="00D72E70" w:rsidRPr="002A194E" w:rsidRDefault="00D72E70" w:rsidP="00D72E70">
      <w:pPr>
        <w:pStyle w:val="a3"/>
        <w:spacing w:before="0" w:line="240" w:lineRule="auto"/>
        <w:ind w:right="-1"/>
        <w:jc w:val="both"/>
      </w:pPr>
      <w:r w:rsidRPr="002A194E">
        <w:t xml:space="preserve">        Статья 28. Администрация сельсовета</w:t>
      </w:r>
    </w:p>
    <w:p w:rsidR="00D72E70" w:rsidRPr="002A194E" w:rsidRDefault="00D72E70" w:rsidP="00D72E70">
      <w:pPr>
        <w:ind w:right="-1"/>
        <w:rPr>
          <w:sz w:val="28"/>
        </w:rPr>
      </w:pPr>
      <w:r w:rsidRPr="002A194E">
        <w:rPr>
          <w:sz w:val="28"/>
        </w:rPr>
        <w:t xml:space="preserve">       1. Администрация сельсовета является исполнительно-распорядительным органом местного самоуправления.</w:t>
      </w:r>
    </w:p>
    <w:p w:rsidR="00D72E70" w:rsidRPr="002A194E" w:rsidRDefault="00D72E70" w:rsidP="00D72E70">
      <w:pPr>
        <w:autoSpaceDE w:val="0"/>
        <w:autoSpaceDN w:val="0"/>
        <w:adjustRightInd w:val="0"/>
        <w:rPr>
          <w:sz w:val="28"/>
        </w:rPr>
      </w:pPr>
      <w:r w:rsidRPr="002A194E">
        <w:rPr>
          <w:sz w:val="28"/>
        </w:rPr>
        <w:t xml:space="preserve">        2.</w:t>
      </w:r>
      <w:r w:rsidRPr="002A194E">
        <w:rPr>
          <w:b/>
          <w:sz w:val="28"/>
          <w:szCs w:val="28"/>
        </w:rPr>
        <w:t xml:space="preserve"> </w:t>
      </w:r>
      <w:r w:rsidRPr="002A194E">
        <w:rPr>
          <w:sz w:val="28"/>
          <w:szCs w:val="28"/>
        </w:rPr>
        <w:t>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</w:t>
      </w:r>
      <w:r w:rsidRPr="002A194E">
        <w:rPr>
          <w:b/>
          <w:sz w:val="28"/>
          <w:szCs w:val="28"/>
        </w:rPr>
        <w:t>.</w:t>
      </w:r>
    </w:p>
    <w:p w:rsidR="00D72E70" w:rsidRPr="002A194E" w:rsidRDefault="00D72E70" w:rsidP="00D72E70">
      <w:pPr>
        <w:tabs>
          <w:tab w:val="left" w:pos="4860"/>
        </w:tabs>
        <w:ind w:right="-1" w:firstLine="567"/>
        <w:rPr>
          <w:sz w:val="28"/>
        </w:rPr>
      </w:pPr>
      <w:r w:rsidRPr="002A194E">
        <w:rPr>
          <w:sz w:val="28"/>
        </w:rPr>
        <w:t>3. Структура администрации утверждается Советом депутатов по представлению главы сельсовета.</w:t>
      </w:r>
    </w:p>
    <w:p w:rsidR="00D72E70" w:rsidRPr="002A194E" w:rsidRDefault="00D72E70" w:rsidP="00D72E70">
      <w:pPr>
        <w:ind w:right="-1" w:firstLine="567"/>
        <w:jc w:val="both"/>
        <w:rPr>
          <w:sz w:val="28"/>
        </w:rPr>
      </w:pPr>
      <w:r w:rsidRPr="002A194E">
        <w:rPr>
          <w:sz w:val="28"/>
        </w:rPr>
        <w:t>4. Администрация подотчетна сельскому Совету депутатов.</w:t>
      </w:r>
    </w:p>
    <w:p w:rsidR="00D72E70" w:rsidRPr="002A194E" w:rsidRDefault="00D72E70" w:rsidP="00D72E70">
      <w:pPr>
        <w:ind w:right="-1" w:firstLine="567"/>
        <w:jc w:val="both"/>
        <w:rPr>
          <w:sz w:val="28"/>
        </w:rPr>
      </w:pPr>
      <w:r w:rsidRPr="002A194E">
        <w:rPr>
          <w:sz w:val="28"/>
        </w:rPr>
        <w:t>5. Глава местной администрации должен соблюдать ограничения 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 w:rsidRPr="002A194E">
        <w:rPr>
          <w:sz w:val="22"/>
          <w:szCs w:val="22"/>
        </w:rPr>
        <w:t xml:space="preserve"> </w:t>
      </w:r>
    </w:p>
    <w:p w:rsidR="00D72E70" w:rsidRPr="002A194E" w:rsidRDefault="00D72E70" w:rsidP="00D72E70">
      <w:pPr>
        <w:ind w:right="-1" w:firstLine="567"/>
        <w:jc w:val="both"/>
        <w:rPr>
          <w:sz w:val="28"/>
        </w:rPr>
      </w:pPr>
    </w:p>
    <w:p w:rsidR="00D72E70" w:rsidRPr="002A194E" w:rsidRDefault="00D72E70" w:rsidP="00D72E70">
      <w:pPr>
        <w:pStyle w:val="a3"/>
        <w:spacing w:before="0" w:line="240" w:lineRule="auto"/>
        <w:ind w:right="-1"/>
        <w:jc w:val="both"/>
      </w:pPr>
      <w:r w:rsidRPr="002A194E">
        <w:t xml:space="preserve">        Статья 29. Должностные лица и иные работники администрации</w:t>
      </w:r>
    </w:p>
    <w:p w:rsidR="00D72E70" w:rsidRPr="002A194E" w:rsidRDefault="00D72E70" w:rsidP="00D72E70">
      <w:pPr>
        <w:ind w:right="-1"/>
        <w:rPr>
          <w:sz w:val="28"/>
        </w:rPr>
      </w:pPr>
      <w:r w:rsidRPr="002A194E">
        <w:rPr>
          <w:sz w:val="28"/>
        </w:rPr>
        <w:t xml:space="preserve">        1. Должностное лицо администрации –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администрации.</w:t>
      </w:r>
    </w:p>
    <w:p w:rsidR="00D72E70" w:rsidRPr="002A194E" w:rsidRDefault="00D72E70" w:rsidP="00D72E70">
      <w:pPr>
        <w:ind w:right="-1" w:firstLine="567"/>
        <w:rPr>
          <w:sz w:val="28"/>
        </w:rPr>
      </w:pPr>
      <w:r w:rsidRPr="002A194E">
        <w:rPr>
          <w:sz w:val="28"/>
        </w:rPr>
        <w:t xml:space="preserve">2. Приём на работу и увольнение работников администрации осуществляет глава сельсовета. </w:t>
      </w:r>
    </w:p>
    <w:p w:rsidR="00D72E70" w:rsidRPr="002A194E" w:rsidRDefault="00D72E70" w:rsidP="00D72E70">
      <w:pPr>
        <w:ind w:right="-1" w:firstLine="567"/>
        <w:rPr>
          <w:sz w:val="28"/>
        </w:rPr>
      </w:pPr>
      <w:r w:rsidRPr="002A194E">
        <w:rPr>
          <w:sz w:val="28"/>
        </w:rPr>
        <w:t>3. Глава сельсовета распределяет обязанности между работниками администрации.</w:t>
      </w:r>
    </w:p>
    <w:p w:rsidR="00D72E70" w:rsidRPr="002A194E" w:rsidRDefault="00D72E70" w:rsidP="00D72E70">
      <w:pPr>
        <w:ind w:right="-1"/>
        <w:jc w:val="both"/>
        <w:rPr>
          <w:sz w:val="28"/>
        </w:rPr>
      </w:pPr>
    </w:p>
    <w:p w:rsidR="00D72E70" w:rsidRPr="002A194E" w:rsidRDefault="00D72E70" w:rsidP="00D72E70">
      <w:pPr>
        <w:pStyle w:val="a3"/>
        <w:spacing w:before="0" w:line="240" w:lineRule="auto"/>
        <w:ind w:right="-1"/>
        <w:jc w:val="both"/>
      </w:pPr>
      <w:r w:rsidRPr="002A194E">
        <w:t xml:space="preserve">         Статья 30. Компетенция администрации</w:t>
      </w:r>
    </w:p>
    <w:p w:rsidR="00D72E70" w:rsidRPr="002A194E" w:rsidRDefault="00D72E70" w:rsidP="00D72E70">
      <w:pPr>
        <w:shd w:val="clear" w:color="auto" w:fill="FFFFFF"/>
        <w:tabs>
          <w:tab w:val="left" w:pos="922"/>
        </w:tabs>
        <w:spacing w:line="322" w:lineRule="exact"/>
        <w:ind w:left="734" w:right="2592" w:hanging="422"/>
        <w:jc w:val="both"/>
        <w:rPr>
          <w:sz w:val="28"/>
          <w:szCs w:val="28"/>
        </w:rPr>
      </w:pPr>
      <w:r w:rsidRPr="002A194E">
        <w:rPr>
          <w:sz w:val="28"/>
          <w:szCs w:val="28"/>
        </w:rPr>
        <w:t xml:space="preserve">     1.</w:t>
      </w:r>
      <w:r w:rsidRPr="002A194E">
        <w:t xml:space="preserve">    </w:t>
      </w:r>
      <w:r w:rsidRPr="002A194E">
        <w:rPr>
          <w:spacing w:val="-1"/>
          <w:sz w:val="28"/>
          <w:szCs w:val="28"/>
        </w:rPr>
        <w:t>Администрация сельсовета:</w:t>
      </w:r>
    </w:p>
    <w:p w:rsidR="00D72E70" w:rsidRPr="002A194E" w:rsidRDefault="00D72E70" w:rsidP="00D72E70">
      <w:pPr>
        <w:shd w:val="clear" w:color="auto" w:fill="FFFFFF"/>
        <w:tabs>
          <w:tab w:val="left" w:pos="1483"/>
        </w:tabs>
        <w:spacing w:line="322" w:lineRule="exact"/>
        <w:ind w:left="10" w:firstLine="734"/>
      </w:pPr>
      <w:r w:rsidRPr="002A194E">
        <w:rPr>
          <w:spacing w:val="-15"/>
          <w:sz w:val="28"/>
          <w:szCs w:val="28"/>
        </w:rPr>
        <w:t>1.1.</w:t>
      </w:r>
      <w:r w:rsidRPr="002A194E">
        <w:rPr>
          <w:sz w:val="28"/>
          <w:szCs w:val="28"/>
        </w:rPr>
        <w:t xml:space="preserve"> </w:t>
      </w:r>
      <w:r w:rsidRPr="002A194E">
        <w:rPr>
          <w:spacing w:val="4"/>
          <w:sz w:val="28"/>
          <w:szCs w:val="28"/>
        </w:rPr>
        <w:t xml:space="preserve">разрабатывает и  исполняет бюджет сельсовета,  является  главным </w:t>
      </w:r>
      <w:r w:rsidRPr="002A194E">
        <w:rPr>
          <w:sz w:val="28"/>
          <w:szCs w:val="28"/>
        </w:rPr>
        <w:t>распорядителем бюджетных средств;</w:t>
      </w:r>
    </w:p>
    <w:p w:rsidR="00D72E70" w:rsidRPr="002A194E" w:rsidRDefault="00D72E70" w:rsidP="00D72E70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left="5" w:firstLine="749"/>
        <w:rPr>
          <w:spacing w:val="-15"/>
          <w:sz w:val="28"/>
          <w:szCs w:val="28"/>
        </w:rPr>
      </w:pPr>
      <w:r w:rsidRPr="002A194E">
        <w:rPr>
          <w:spacing w:val="2"/>
          <w:sz w:val="28"/>
          <w:szCs w:val="28"/>
        </w:rPr>
        <w:t xml:space="preserve">осуществляет от имени  сельсовета в соответствии с решениями Совета </w:t>
      </w:r>
      <w:r w:rsidRPr="002A194E">
        <w:rPr>
          <w:spacing w:val="5"/>
          <w:sz w:val="28"/>
          <w:szCs w:val="28"/>
        </w:rPr>
        <w:t xml:space="preserve">депутатов правомочия владения, пользования и распоряжения муниципальной </w:t>
      </w:r>
      <w:r w:rsidRPr="002A194E">
        <w:rPr>
          <w:spacing w:val="-1"/>
          <w:sz w:val="28"/>
          <w:szCs w:val="28"/>
        </w:rPr>
        <w:t>собственностью  сельсовета;</w:t>
      </w:r>
    </w:p>
    <w:p w:rsidR="00D72E70" w:rsidRPr="00D149D5" w:rsidRDefault="00D72E70" w:rsidP="00D72E70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left="5" w:firstLine="749"/>
        <w:rPr>
          <w:spacing w:val="-15"/>
          <w:sz w:val="28"/>
          <w:szCs w:val="28"/>
        </w:rPr>
      </w:pPr>
      <w:r>
        <w:rPr>
          <w:sz w:val="22"/>
          <w:szCs w:val="22"/>
        </w:rPr>
        <w:t xml:space="preserve">(пункт исключен решением </w:t>
      </w:r>
      <w:proofErr w:type="spellStart"/>
      <w:r>
        <w:rPr>
          <w:sz w:val="22"/>
          <w:szCs w:val="22"/>
        </w:rPr>
        <w:t>Шеломковского</w:t>
      </w:r>
      <w:proofErr w:type="spellEnd"/>
      <w:r>
        <w:rPr>
          <w:sz w:val="22"/>
          <w:szCs w:val="22"/>
        </w:rPr>
        <w:t xml:space="preserve"> сельского Совета депутатов от 03.07.2018 года №27-65р).</w:t>
      </w:r>
    </w:p>
    <w:p w:rsidR="00D72E70" w:rsidRPr="002A194E" w:rsidRDefault="00D72E70" w:rsidP="00D72E70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left="5" w:firstLine="749"/>
        <w:rPr>
          <w:spacing w:val="-15"/>
          <w:sz w:val="28"/>
          <w:szCs w:val="28"/>
        </w:rPr>
      </w:pPr>
      <w:r w:rsidRPr="002A194E">
        <w:rPr>
          <w:spacing w:val="2"/>
          <w:sz w:val="28"/>
          <w:szCs w:val="28"/>
        </w:rPr>
        <w:t xml:space="preserve">учреждает муниципальные унитарные предприятия и муниципальные </w:t>
      </w:r>
      <w:r w:rsidRPr="002A194E">
        <w:rPr>
          <w:sz w:val="28"/>
          <w:szCs w:val="28"/>
        </w:rPr>
        <w:t>учреждения, утверждает их уставы;</w:t>
      </w:r>
    </w:p>
    <w:p w:rsidR="00D72E70" w:rsidRPr="002A194E" w:rsidRDefault="00D72E70" w:rsidP="00D72E70">
      <w:pPr>
        <w:jc w:val="both"/>
        <w:rPr>
          <w:rFonts w:ascii="Arial" w:hAnsi="Arial"/>
          <w:sz w:val="2"/>
          <w:szCs w:val="2"/>
        </w:rPr>
      </w:pPr>
    </w:p>
    <w:p w:rsidR="00D72E70" w:rsidRPr="002A194E" w:rsidRDefault="00D72E70" w:rsidP="00D72E70">
      <w:pPr>
        <w:widowControl w:val="0"/>
        <w:numPr>
          <w:ilvl w:val="0"/>
          <w:numId w:val="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22" w:lineRule="exact"/>
        <w:ind w:left="10" w:firstLine="744"/>
        <w:rPr>
          <w:spacing w:val="-15"/>
          <w:sz w:val="28"/>
          <w:szCs w:val="28"/>
        </w:rPr>
      </w:pPr>
      <w:r w:rsidRPr="002A194E">
        <w:rPr>
          <w:spacing w:val="5"/>
          <w:sz w:val="28"/>
          <w:szCs w:val="28"/>
        </w:rPr>
        <w:t>осуществляет функции главного распорядителя бюджетных сре</w:t>
      </w:r>
      <w:proofErr w:type="gramStart"/>
      <w:r w:rsidRPr="002A194E">
        <w:rPr>
          <w:spacing w:val="5"/>
          <w:sz w:val="28"/>
          <w:szCs w:val="28"/>
        </w:rPr>
        <w:t xml:space="preserve">дств </w:t>
      </w:r>
      <w:r w:rsidRPr="002A194E">
        <w:rPr>
          <w:spacing w:val="-1"/>
          <w:sz w:val="28"/>
          <w:szCs w:val="28"/>
        </w:rPr>
        <w:t>пр</w:t>
      </w:r>
      <w:proofErr w:type="gramEnd"/>
      <w:r w:rsidRPr="002A194E">
        <w:rPr>
          <w:spacing w:val="-1"/>
          <w:sz w:val="28"/>
          <w:szCs w:val="28"/>
        </w:rPr>
        <w:t>и исполнении бюджета  сельсовета;</w:t>
      </w:r>
    </w:p>
    <w:p w:rsidR="00D72E70" w:rsidRPr="002A194E" w:rsidRDefault="00D72E70" w:rsidP="00D72E70">
      <w:pPr>
        <w:widowControl w:val="0"/>
        <w:numPr>
          <w:ilvl w:val="0"/>
          <w:numId w:val="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5" w:line="322" w:lineRule="exact"/>
        <w:ind w:left="10" w:firstLine="744"/>
        <w:rPr>
          <w:spacing w:val="-16"/>
          <w:sz w:val="28"/>
          <w:szCs w:val="28"/>
        </w:rPr>
      </w:pPr>
      <w:r w:rsidRPr="002A194E">
        <w:rPr>
          <w:spacing w:val="1"/>
          <w:sz w:val="28"/>
          <w:szCs w:val="28"/>
        </w:rPr>
        <w:t xml:space="preserve">выступает   заказчиком   работ   по   благоустройству   и   озеленению </w:t>
      </w:r>
      <w:r w:rsidRPr="002A194E">
        <w:rPr>
          <w:spacing w:val="2"/>
          <w:sz w:val="28"/>
          <w:szCs w:val="28"/>
        </w:rPr>
        <w:t xml:space="preserve">территории  сельсовета,  строительству  и  реконструкции  объектов  социальной </w:t>
      </w:r>
      <w:r w:rsidRPr="002A194E">
        <w:rPr>
          <w:spacing w:val="-1"/>
          <w:sz w:val="28"/>
          <w:szCs w:val="28"/>
        </w:rPr>
        <w:t>инфраструктуры, муниципального жилья, производству товаров и оказанию услуг ля населения  сельсовета;</w:t>
      </w:r>
    </w:p>
    <w:p w:rsidR="00D72E70" w:rsidRPr="002A194E" w:rsidRDefault="00D72E70" w:rsidP="00D72E70">
      <w:pPr>
        <w:jc w:val="both"/>
        <w:rPr>
          <w:rFonts w:ascii="Arial" w:hAnsi="Arial"/>
          <w:sz w:val="2"/>
          <w:szCs w:val="2"/>
        </w:rPr>
      </w:pPr>
    </w:p>
    <w:p w:rsidR="00D72E70" w:rsidRPr="002A194E" w:rsidRDefault="00D72E70" w:rsidP="00D72E70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ind w:left="749"/>
        <w:rPr>
          <w:spacing w:val="-17"/>
          <w:sz w:val="28"/>
          <w:szCs w:val="28"/>
        </w:rPr>
      </w:pPr>
      <w:r w:rsidRPr="002A194E">
        <w:rPr>
          <w:spacing w:val="-1"/>
          <w:sz w:val="28"/>
          <w:szCs w:val="28"/>
        </w:rPr>
        <w:t>сдает в аренду муниципальное имущество;</w:t>
      </w:r>
    </w:p>
    <w:p w:rsidR="00D72E70" w:rsidRPr="002A194E" w:rsidRDefault="00D72E70" w:rsidP="00D72E70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ind w:left="10" w:firstLine="739"/>
        <w:rPr>
          <w:spacing w:val="-16"/>
          <w:sz w:val="24"/>
          <w:szCs w:val="24"/>
        </w:rPr>
      </w:pPr>
      <w:r w:rsidRPr="002A194E">
        <w:rPr>
          <w:spacing w:val="4"/>
          <w:sz w:val="24"/>
          <w:szCs w:val="24"/>
        </w:rPr>
        <w:lastRenderedPageBreak/>
        <w:t>исключен</w:t>
      </w:r>
      <w:r w:rsidRPr="002A194E">
        <w:rPr>
          <w:sz w:val="24"/>
          <w:szCs w:val="24"/>
        </w:rPr>
        <w:t xml:space="preserve"> решением  </w:t>
      </w:r>
      <w:proofErr w:type="spellStart"/>
      <w:r w:rsidRPr="002A194E">
        <w:rPr>
          <w:sz w:val="24"/>
          <w:szCs w:val="24"/>
        </w:rPr>
        <w:t>Шеломковского</w:t>
      </w:r>
      <w:proofErr w:type="spellEnd"/>
      <w:r w:rsidRPr="002A194E">
        <w:rPr>
          <w:sz w:val="24"/>
          <w:szCs w:val="24"/>
        </w:rPr>
        <w:t xml:space="preserve"> сельского Совета депутатов № 41-118Р от 14.08.2013г.</w:t>
      </w:r>
    </w:p>
    <w:p w:rsidR="00D72E70" w:rsidRPr="002A194E" w:rsidRDefault="00D72E70" w:rsidP="00D72E70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749"/>
        <w:rPr>
          <w:spacing w:val="-16"/>
          <w:sz w:val="28"/>
          <w:szCs w:val="28"/>
        </w:rPr>
      </w:pPr>
      <w:r w:rsidRPr="002A194E">
        <w:rPr>
          <w:sz w:val="28"/>
          <w:szCs w:val="28"/>
        </w:rPr>
        <w:t>от имени сельсовета осуществляет муниципальные заимствования в соответствии с действующим законодательством;</w:t>
      </w:r>
    </w:p>
    <w:p w:rsidR="00D72E70" w:rsidRPr="002A194E" w:rsidRDefault="00D72E70" w:rsidP="00D72E70">
      <w:pPr>
        <w:shd w:val="clear" w:color="auto" w:fill="FFFFFF"/>
        <w:tabs>
          <w:tab w:val="left" w:pos="1349"/>
        </w:tabs>
        <w:ind w:left="749"/>
        <w:jc w:val="both"/>
      </w:pPr>
      <w:r w:rsidRPr="002A194E">
        <w:rPr>
          <w:spacing w:val="-13"/>
          <w:sz w:val="28"/>
          <w:szCs w:val="28"/>
        </w:rPr>
        <w:t>1.10.</w:t>
      </w:r>
      <w:r w:rsidRPr="002A194E">
        <w:rPr>
          <w:sz w:val="28"/>
          <w:szCs w:val="28"/>
        </w:rPr>
        <w:tab/>
        <w:t>обеспечивает деятельность Совета депутатов;</w:t>
      </w:r>
    </w:p>
    <w:p w:rsidR="00D72E70" w:rsidRPr="002A194E" w:rsidRDefault="00D72E70" w:rsidP="00D72E70">
      <w:pPr>
        <w:shd w:val="clear" w:color="auto" w:fill="FFFFFF"/>
        <w:tabs>
          <w:tab w:val="left" w:pos="1416"/>
        </w:tabs>
        <w:spacing w:line="326" w:lineRule="exact"/>
        <w:ind w:left="5" w:firstLine="739"/>
      </w:pPr>
      <w:r w:rsidRPr="002A194E">
        <w:rPr>
          <w:spacing w:val="-13"/>
          <w:sz w:val="28"/>
          <w:szCs w:val="28"/>
        </w:rPr>
        <w:t>1.11.</w:t>
      </w:r>
      <w:r w:rsidRPr="002A194E">
        <w:rPr>
          <w:sz w:val="28"/>
          <w:szCs w:val="28"/>
        </w:rPr>
        <w:tab/>
      </w:r>
      <w:r w:rsidRPr="002A194E">
        <w:rPr>
          <w:spacing w:val="-1"/>
          <w:sz w:val="28"/>
          <w:szCs w:val="28"/>
        </w:rPr>
        <w:t xml:space="preserve">представляет Совету депутатов ежегодные отчеты о результатах своей </w:t>
      </w:r>
      <w:r w:rsidRPr="002A194E">
        <w:rPr>
          <w:spacing w:val="4"/>
          <w:sz w:val="28"/>
          <w:szCs w:val="28"/>
        </w:rPr>
        <w:t xml:space="preserve">деятельности и деятельности администрации, в том числе о решении вопросов, </w:t>
      </w:r>
      <w:r w:rsidRPr="002A194E">
        <w:rPr>
          <w:spacing w:val="-1"/>
          <w:sz w:val="28"/>
          <w:szCs w:val="28"/>
        </w:rPr>
        <w:t>поставленных Советом депутатов;</w:t>
      </w:r>
    </w:p>
    <w:p w:rsidR="00D72E70" w:rsidRPr="002A194E" w:rsidRDefault="00D72E70" w:rsidP="00D72E70">
      <w:pPr>
        <w:shd w:val="clear" w:color="auto" w:fill="FFFFFF"/>
        <w:tabs>
          <w:tab w:val="left" w:pos="1344"/>
        </w:tabs>
        <w:spacing w:line="322" w:lineRule="exact"/>
        <w:ind w:firstLine="739"/>
      </w:pPr>
      <w:r w:rsidRPr="002A194E">
        <w:rPr>
          <w:spacing w:val="-13"/>
          <w:sz w:val="28"/>
          <w:szCs w:val="28"/>
        </w:rPr>
        <w:t>1.12.</w:t>
      </w:r>
      <w:r w:rsidRPr="002A194E">
        <w:rPr>
          <w:sz w:val="28"/>
          <w:szCs w:val="28"/>
        </w:rPr>
        <w:tab/>
      </w:r>
      <w:r w:rsidRPr="002A194E">
        <w:rPr>
          <w:spacing w:val="-1"/>
          <w:sz w:val="28"/>
          <w:szCs w:val="28"/>
        </w:rPr>
        <w:t xml:space="preserve">обеспечивает осуществление местной администрацией полномочий по решению вопросов местного значения и отдельных государственных полномочий, </w:t>
      </w:r>
      <w:r w:rsidRPr="002A194E">
        <w:rPr>
          <w:spacing w:val="1"/>
          <w:sz w:val="28"/>
          <w:szCs w:val="28"/>
        </w:rPr>
        <w:t xml:space="preserve">переданных   органам   местного   самоуправления   федеральными   законами   и </w:t>
      </w:r>
      <w:r w:rsidRPr="002A194E">
        <w:rPr>
          <w:spacing w:val="-1"/>
          <w:sz w:val="28"/>
          <w:szCs w:val="28"/>
        </w:rPr>
        <w:t>законами субъекта Российской Федерации;</w:t>
      </w:r>
    </w:p>
    <w:p w:rsidR="00D72E70" w:rsidRPr="002A194E" w:rsidRDefault="00D72E70" w:rsidP="00D72E70">
      <w:pPr>
        <w:shd w:val="clear" w:color="auto" w:fill="FFFFFF"/>
        <w:tabs>
          <w:tab w:val="left" w:pos="1445"/>
        </w:tabs>
        <w:spacing w:line="326" w:lineRule="exact"/>
        <w:ind w:firstLine="773"/>
      </w:pPr>
      <w:r w:rsidRPr="002A194E">
        <w:rPr>
          <w:spacing w:val="-13"/>
          <w:sz w:val="28"/>
          <w:szCs w:val="28"/>
        </w:rPr>
        <w:t>1.13.</w:t>
      </w:r>
      <w:r w:rsidRPr="002A194E">
        <w:rPr>
          <w:sz w:val="28"/>
          <w:szCs w:val="28"/>
        </w:rPr>
        <w:tab/>
      </w:r>
      <w:r w:rsidRPr="002A194E">
        <w:rPr>
          <w:spacing w:val="7"/>
          <w:sz w:val="28"/>
          <w:szCs w:val="28"/>
        </w:rPr>
        <w:t>решает иные вопросы местного значения, находящиеся в ведении с</w:t>
      </w:r>
      <w:r w:rsidRPr="002A194E">
        <w:rPr>
          <w:spacing w:val="5"/>
          <w:sz w:val="28"/>
          <w:szCs w:val="28"/>
        </w:rPr>
        <w:t xml:space="preserve">ельсовета и не отнесенные действующим законодательством либо настоящим </w:t>
      </w:r>
      <w:r w:rsidRPr="002A194E">
        <w:rPr>
          <w:spacing w:val="2"/>
          <w:sz w:val="28"/>
          <w:szCs w:val="28"/>
        </w:rPr>
        <w:t>Уставом к компетенции Совета депутатов или Главы сельсовета, в рамках своих п</w:t>
      </w:r>
      <w:r w:rsidRPr="002A194E">
        <w:rPr>
          <w:sz w:val="28"/>
          <w:szCs w:val="28"/>
        </w:rPr>
        <w:t>олномочий, предусмотренных действующим законодательством;</w:t>
      </w:r>
    </w:p>
    <w:p w:rsidR="00D72E70" w:rsidRPr="002A194E" w:rsidRDefault="00D72E70" w:rsidP="00D72E70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2A194E">
        <w:rPr>
          <w:sz w:val="28"/>
          <w:szCs w:val="28"/>
        </w:rPr>
        <w:t xml:space="preserve">1.14. </w:t>
      </w:r>
      <w:r w:rsidRPr="002A194E">
        <w:rPr>
          <w:sz w:val="24"/>
          <w:szCs w:val="24"/>
        </w:rPr>
        <w:t xml:space="preserve">исключен решением </w:t>
      </w:r>
      <w:proofErr w:type="spellStart"/>
      <w:r w:rsidRPr="002A194E">
        <w:rPr>
          <w:sz w:val="24"/>
          <w:szCs w:val="24"/>
        </w:rPr>
        <w:t>Шеломковского</w:t>
      </w:r>
      <w:proofErr w:type="spellEnd"/>
      <w:r w:rsidRPr="002A194E">
        <w:rPr>
          <w:sz w:val="24"/>
          <w:szCs w:val="24"/>
        </w:rPr>
        <w:t xml:space="preserve"> сельского Совета депутатов № 56-184р от 04.05.2015 г.</w:t>
      </w:r>
    </w:p>
    <w:p w:rsidR="00D72E70" w:rsidRPr="002A194E" w:rsidRDefault="00D72E70" w:rsidP="00D72E70">
      <w:pPr>
        <w:shd w:val="clear" w:color="auto" w:fill="FFFFFF"/>
        <w:spacing w:line="322" w:lineRule="exact"/>
        <w:ind w:right="19" w:firstLine="744"/>
        <w:rPr>
          <w:sz w:val="24"/>
          <w:szCs w:val="24"/>
        </w:rPr>
      </w:pPr>
      <w:r w:rsidRPr="002A194E">
        <w:rPr>
          <w:spacing w:val="-1"/>
          <w:sz w:val="28"/>
          <w:szCs w:val="28"/>
        </w:rPr>
        <w:t>1.15.осуществляет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</w:t>
      </w:r>
      <w:proofErr w:type="gramStart"/>
      <w:r w:rsidRPr="002A194E">
        <w:rPr>
          <w:spacing w:val="-1"/>
          <w:sz w:val="28"/>
          <w:szCs w:val="28"/>
        </w:rPr>
        <w:t>.</w:t>
      </w:r>
      <w:proofErr w:type="gramEnd"/>
      <w:r w:rsidRPr="002A194E">
        <w:rPr>
          <w:sz w:val="22"/>
          <w:szCs w:val="22"/>
        </w:rPr>
        <w:t xml:space="preserve"> </w:t>
      </w:r>
      <w:r w:rsidRPr="002A194E">
        <w:rPr>
          <w:sz w:val="24"/>
          <w:szCs w:val="24"/>
        </w:rPr>
        <w:t xml:space="preserve">( </w:t>
      </w:r>
      <w:proofErr w:type="gramStart"/>
      <w:r w:rsidRPr="002A194E">
        <w:rPr>
          <w:sz w:val="24"/>
          <w:szCs w:val="24"/>
        </w:rPr>
        <w:t>д</w:t>
      </w:r>
      <w:proofErr w:type="gramEnd"/>
      <w:r w:rsidRPr="002A194E">
        <w:rPr>
          <w:sz w:val="24"/>
          <w:szCs w:val="24"/>
        </w:rPr>
        <w:t xml:space="preserve">ополнен решением </w:t>
      </w:r>
      <w:proofErr w:type="spellStart"/>
      <w:r w:rsidRPr="002A194E">
        <w:rPr>
          <w:sz w:val="24"/>
          <w:szCs w:val="24"/>
        </w:rPr>
        <w:t>Шеломковского</w:t>
      </w:r>
      <w:proofErr w:type="spellEnd"/>
      <w:r w:rsidRPr="002A194E">
        <w:rPr>
          <w:sz w:val="24"/>
          <w:szCs w:val="24"/>
        </w:rPr>
        <w:t xml:space="preserve"> сельского Совета депутатов № 56-184р от 04.05.2015 г.)</w:t>
      </w:r>
    </w:p>
    <w:p w:rsidR="00D72E70" w:rsidRPr="002A194E" w:rsidRDefault="00D72E70" w:rsidP="00D72E70">
      <w:pPr>
        <w:pStyle w:val="3"/>
        <w:ind w:right="-1" w:firstLine="720"/>
        <w:jc w:val="left"/>
      </w:pPr>
      <w:r w:rsidRPr="002A194E">
        <w:t>2. Администрация осуществляет свою деятельность в соответствии с законами Российской Федерации, Красноярского края,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D72E70" w:rsidRPr="002A194E" w:rsidRDefault="00D72E70" w:rsidP="00D72E70">
      <w:pPr>
        <w:ind w:right="-1" w:firstLine="720"/>
        <w:jc w:val="both"/>
        <w:rPr>
          <w:sz w:val="28"/>
        </w:rPr>
      </w:pPr>
      <w:r w:rsidRPr="002A194E">
        <w:rPr>
          <w:sz w:val="28"/>
        </w:rPr>
        <w:t>3. Правовые акты по вопросам, указанным в п. 1 настоящей статьи, принимает глава сельсовета.</w:t>
      </w:r>
    </w:p>
    <w:p w:rsidR="00C9322C" w:rsidRDefault="00C9322C"/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BEF"/>
    <w:multiLevelType w:val="singleLevel"/>
    <w:tmpl w:val="24E48118"/>
    <w:lvl w:ilvl="0">
      <w:start w:val="5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0AE80EE7"/>
    <w:multiLevelType w:val="singleLevel"/>
    <w:tmpl w:val="D95AFB84"/>
    <w:lvl w:ilvl="0">
      <w:start w:val="7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3C247CAA"/>
    <w:multiLevelType w:val="singleLevel"/>
    <w:tmpl w:val="C6EA7982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70"/>
    <w:rsid w:val="002B5894"/>
    <w:rsid w:val="004662EE"/>
    <w:rsid w:val="00C9322C"/>
    <w:rsid w:val="00D72E70"/>
    <w:rsid w:val="00F0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E70"/>
    <w:pPr>
      <w:spacing w:before="160" w:line="260" w:lineRule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72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72E7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72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2022-06-20T04:00:00Z</dcterms:created>
  <dcterms:modified xsi:type="dcterms:W3CDTF">2022-06-20T04:14:00Z</dcterms:modified>
</cp:coreProperties>
</file>